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21492" w14:textId="6ECB6786" w:rsidR="009A29D9" w:rsidRDefault="009A29D9" w:rsidP="00FB4A48">
      <w:pPr>
        <w:pStyle w:val="NoSpacing"/>
        <w:jc w:val="center"/>
      </w:pPr>
      <w:r>
        <w:t>ATHENS COMMUNITY CENTER ADVISORY COMMITTEE</w:t>
      </w:r>
    </w:p>
    <w:p w14:paraId="0C4F68E2" w14:textId="4FB4D28C" w:rsidR="009A29D9" w:rsidRDefault="009A29D9" w:rsidP="00FB4A48">
      <w:pPr>
        <w:pStyle w:val="NoSpacing"/>
        <w:jc w:val="center"/>
      </w:pPr>
      <w:r>
        <w:t>Draft of Minutes of September 1, 2022 meeting</w:t>
      </w:r>
    </w:p>
    <w:p w14:paraId="66FE20A5" w14:textId="3E374756" w:rsidR="009A29D9" w:rsidRDefault="009A29D9" w:rsidP="00FB4A48">
      <w:pPr>
        <w:pStyle w:val="NoSpacing"/>
        <w:jc w:val="center"/>
      </w:pPr>
    </w:p>
    <w:p w14:paraId="69B88F92" w14:textId="7603BCE9" w:rsidR="009A29D9" w:rsidRDefault="00D8314F" w:rsidP="009A29D9">
      <w:pPr>
        <w:pStyle w:val="NoSpacing"/>
      </w:pPr>
      <w:r>
        <w:t>. The meeting was called to order at 6:35 by chairperson Sandi Capponcelli.  Present were Sandi, Tina White and Krista Gay, committee members.  Also present was Don Capponcelli.</w:t>
      </w:r>
    </w:p>
    <w:p w14:paraId="0873320E" w14:textId="4653FCDB" w:rsidR="00FE1B60" w:rsidRDefault="00FE1B60" w:rsidP="009A29D9">
      <w:pPr>
        <w:pStyle w:val="NoSpacing"/>
      </w:pPr>
    </w:p>
    <w:p w14:paraId="1F183920" w14:textId="6B08B4B5" w:rsidR="00FE1B60" w:rsidRDefault="00FE1B60" w:rsidP="009A29D9">
      <w:pPr>
        <w:pStyle w:val="NoSpacing"/>
      </w:pPr>
      <w:r>
        <w:t>. The minutes of the Aug. 4, 2022 meeting were app</w:t>
      </w:r>
      <w:r w:rsidR="00995749">
        <w:t>roved without any additions or corrections (Krista moved to approve; Tina seconding.  Carried to a vote and passed).</w:t>
      </w:r>
    </w:p>
    <w:p w14:paraId="4809671C" w14:textId="2BC5719E" w:rsidR="00995749" w:rsidRDefault="00995749" w:rsidP="009A29D9">
      <w:pPr>
        <w:pStyle w:val="NoSpacing"/>
      </w:pPr>
    </w:p>
    <w:p w14:paraId="50A48913" w14:textId="738938E6" w:rsidR="00995749" w:rsidRDefault="00995749" w:rsidP="009A29D9">
      <w:pPr>
        <w:pStyle w:val="NoSpacing"/>
      </w:pPr>
      <w:r>
        <w:t>. There were no changes to the agenda.</w:t>
      </w:r>
    </w:p>
    <w:p w14:paraId="7258B6E1" w14:textId="506CC229" w:rsidR="00995749" w:rsidRDefault="00995749" w:rsidP="009A29D9">
      <w:pPr>
        <w:pStyle w:val="NoSpacing"/>
      </w:pPr>
    </w:p>
    <w:p w14:paraId="26E75D59" w14:textId="77777777" w:rsidR="000E65CA" w:rsidRDefault="00995749" w:rsidP="009A29D9">
      <w:pPr>
        <w:pStyle w:val="NoSpacing"/>
      </w:pPr>
      <w:r w:rsidRPr="00FB4A48">
        <w:rPr>
          <w:b/>
          <w:bCs/>
        </w:rPr>
        <w:t xml:space="preserve">. </w:t>
      </w:r>
      <w:r w:rsidR="005A3DDB" w:rsidRPr="00FB4A48">
        <w:rPr>
          <w:b/>
          <w:bCs/>
        </w:rPr>
        <w:t>Review of the August 29 “Un-Tag Sale”-</w:t>
      </w:r>
      <w:r w:rsidR="005A3DDB">
        <w:t xml:space="preserve"> Proceeds from the event were $234.51</w:t>
      </w:r>
      <w:r w:rsidR="00DD56C6">
        <w:t xml:space="preserve">.  Turnout was lower than what was hoped for. </w:t>
      </w:r>
    </w:p>
    <w:p w14:paraId="77617270" w14:textId="646CAC47" w:rsidR="00995749" w:rsidRDefault="00DD56C6" w:rsidP="000E65CA">
      <w:pPr>
        <w:pStyle w:val="NoSpacing"/>
        <w:numPr>
          <w:ilvl w:val="0"/>
          <w:numId w:val="1"/>
        </w:numPr>
      </w:pPr>
      <w:r>
        <w:t xml:space="preserve"> A late-August date is still desirable </w:t>
      </w:r>
      <w:r w:rsidR="000E65CA">
        <w:t xml:space="preserve">for a </w:t>
      </w:r>
      <w:r w:rsidR="00451F58">
        <w:t xml:space="preserve">future </w:t>
      </w:r>
      <w:r w:rsidR="000E65CA">
        <w:t xml:space="preserve">summer event, however improvements for </w:t>
      </w:r>
      <w:r w:rsidR="00451F58">
        <w:t>promotion and planning were discussed:</w:t>
      </w:r>
    </w:p>
    <w:p w14:paraId="3819FB48" w14:textId="57C9CAAD" w:rsidR="00451F58" w:rsidRDefault="00451F58" w:rsidP="00451F58">
      <w:pPr>
        <w:pStyle w:val="NoSpacing"/>
        <w:ind w:left="405"/>
      </w:pPr>
    </w:p>
    <w:p w14:paraId="737140A9" w14:textId="2C1EE77E" w:rsidR="00451F58" w:rsidRDefault="00451F58" w:rsidP="00451F58">
      <w:pPr>
        <w:pStyle w:val="NoSpacing"/>
        <w:numPr>
          <w:ilvl w:val="0"/>
          <w:numId w:val="2"/>
        </w:numPr>
      </w:pPr>
      <w:r>
        <w:t>We need to advertise earlier, with articles on the Community Center a</w:t>
      </w:r>
      <w:r w:rsidR="00024D3B">
        <w:t>s well as</w:t>
      </w:r>
      <w:r>
        <w:t xml:space="preserve"> postings in more public spaces.</w:t>
      </w:r>
    </w:p>
    <w:p w14:paraId="3CEA1213" w14:textId="77777777" w:rsidR="00024D3B" w:rsidRDefault="00024D3B" w:rsidP="00451F58">
      <w:pPr>
        <w:pStyle w:val="NoSpacing"/>
        <w:numPr>
          <w:ilvl w:val="0"/>
          <w:numId w:val="2"/>
        </w:numPr>
      </w:pPr>
      <w:r>
        <w:t xml:space="preserve">We need to make arrangements more in advance for other activities including games and attractions for children, produce from local farms, a raffle with a minimum of 6 items, and possibly live music. </w:t>
      </w:r>
    </w:p>
    <w:p w14:paraId="39E2ED04" w14:textId="2B38CBAA" w:rsidR="00451F58" w:rsidRDefault="00024D3B" w:rsidP="00024D3B">
      <w:pPr>
        <w:pStyle w:val="NoSpacing"/>
        <w:ind w:left="765"/>
      </w:pPr>
      <w:r>
        <w:t xml:space="preserve"> </w:t>
      </w:r>
    </w:p>
    <w:p w14:paraId="2204938F" w14:textId="7AC42A28" w:rsidR="00024D3B" w:rsidRDefault="00024D3B" w:rsidP="00024D3B">
      <w:pPr>
        <w:pStyle w:val="NoSpacing"/>
        <w:numPr>
          <w:ilvl w:val="0"/>
          <w:numId w:val="1"/>
        </w:numPr>
      </w:pPr>
      <w:r>
        <w:t>A new name would be desirable for the summer event.</w:t>
      </w:r>
    </w:p>
    <w:p w14:paraId="529236C4" w14:textId="4E4BEF52" w:rsidR="00024D3B" w:rsidRDefault="00024D3B" w:rsidP="00024D3B">
      <w:pPr>
        <w:pStyle w:val="NoSpacing"/>
      </w:pPr>
    </w:p>
    <w:p w14:paraId="5E2C25E9" w14:textId="77777777" w:rsidR="0003191F" w:rsidRDefault="00934BBC" w:rsidP="0003191F">
      <w:pPr>
        <w:pStyle w:val="NoSpacing"/>
      </w:pPr>
      <w:r w:rsidRPr="00FB4A48">
        <w:rPr>
          <w:b/>
          <w:bCs/>
        </w:rPr>
        <w:t>. Halloween Party Event</w:t>
      </w:r>
      <w:r>
        <w:t xml:space="preserve"> – Date</w:t>
      </w:r>
      <w:r w:rsidR="0003191F">
        <w:t xml:space="preserve"> and time</w:t>
      </w:r>
      <w:r>
        <w:t xml:space="preserve"> for the event was set at Saturday, Oct. 29’th, 5PM to 8PM.  The event will be open to the wider community.  </w:t>
      </w:r>
    </w:p>
    <w:p w14:paraId="66B1D1CE" w14:textId="7710E8AC" w:rsidR="0003191F" w:rsidRDefault="00934BBC" w:rsidP="0003191F">
      <w:pPr>
        <w:pStyle w:val="NoSpacing"/>
      </w:pPr>
      <w:r>
        <w:t xml:space="preserve">Krista and Tina had brainstormed ideas for the event in advance of the meeting </w:t>
      </w:r>
      <w:r w:rsidR="0003191F">
        <w:t>(B</w:t>
      </w:r>
      <w:r>
        <w:t>oth are willing to provide chili for the party</w:t>
      </w:r>
      <w:r w:rsidR="0003191F">
        <w:t>)</w:t>
      </w:r>
      <w:r w:rsidR="000F7C41">
        <w:t>.  Hot dogs will also be provided:</w:t>
      </w:r>
    </w:p>
    <w:p w14:paraId="264A815A" w14:textId="5296BFF9" w:rsidR="005217E9" w:rsidRDefault="005217E9" w:rsidP="005217E9">
      <w:pPr>
        <w:pStyle w:val="NoSpacing"/>
        <w:numPr>
          <w:ilvl w:val="0"/>
          <w:numId w:val="1"/>
        </w:numPr>
      </w:pPr>
      <w:r>
        <w:t>Decorations will be simple (balloons and streamers).</w:t>
      </w:r>
    </w:p>
    <w:p w14:paraId="541693EB" w14:textId="2D43A35A" w:rsidR="00934BBC" w:rsidRDefault="0003191F" w:rsidP="0003191F">
      <w:pPr>
        <w:pStyle w:val="NoSpacing"/>
        <w:numPr>
          <w:ilvl w:val="0"/>
          <w:numId w:val="1"/>
        </w:numPr>
      </w:pPr>
      <w:r>
        <w:t xml:space="preserve">A costume contest will have separate categories for </w:t>
      </w:r>
      <w:r w:rsidR="005217E9">
        <w:t>a</w:t>
      </w:r>
      <w:r>
        <w:t>dults, teens and children.</w:t>
      </w:r>
    </w:p>
    <w:p w14:paraId="16DE715D" w14:textId="3CA733FE" w:rsidR="005217E9" w:rsidRDefault="005217E9" w:rsidP="0003191F">
      <w:pPr>
        <w:pStyle w:val="NoSpacing"/>
        <w:numPr>
          <w:ilvl w:val="0"/>
          <w:numId w:val="1"/>
        </w:numPr>
      </w:pPr>
      <w:r>
        <w:t>Games will include eating a donut off a string, pin the stem on the pumpkin, and others.</w:t>
      </w:r>
    </w:p>
    <w:p w14:paraId="7582620D" w14:textId="0FA8B9FF" w:rsidR="005217E9" w:rsidRDefault="005217E9" w:rsidP="0003191F">
      <w:pPr>
        <w:pStyle w:val="NoSpacing"/>
        <w:numPr>
          <w:ilvl w:val="0"/>
          <w:numId w:val="1"/>
        </w:numPr>
      </w:pPr>
      <w:r>
        <w:t>Prizes will include $10.00 gift cards from</w:t>
      </w:r>
      <w:r w:rsidR="004C26A3">
        <w:t xml:space="preserve"> Dunkin’ Donuts, Subway and local movie theaters.</w:t>
      </w:r>
    </w:p>
    <w:p w14:paraId="4F1E0686" w14:textId="4FCD8934" w:rsidR="004C26A3" w:rsidRDefault="002830FE" w:rsidP="004C26A3">
      <w:pPr>
        <w:pStyle w:val="NoSpacing"/>
      </w:pPr>
      <w:r>
        <w:t xml:space="preserve">   </w:t>
      </w:r>
      <w:r w:rsidR="004C26A3">
        <w:t>Expenses for the party</w:t>
      </w:r>
      <w:r>
        <w:t xml:space="preserve"> (including condiments and paper goods)</w:t>
      </w:r>
      <w:r w:rsidR="004C26A3">
        <w:t xml:space="preserve"> will be paid out of proceeds from the un-tag sale events.  Candy budget was set at $200.00.  </w:t>
      </w:r>
    </w:p>
    <w:p w14:paraId="7DE0C1DE" w14:textId="63DF1635" w:rsidR="004C26A3" w:rsidRDefault="002830FE" w:rsidP="004C26A3">
      <w:pPr>
        <w:pStyle w:val="NoSpacing"/>
      </w:pPr>
      <w:r>
        <w:t xml:space="preserve">   </w:t>
      </w:r>
      <w:r w:rsidR="004C26A3">
        <w:t xml:space="preserve">Advertising will start by mid-September.  Sandi will contact the Commons and the Vermont Journal.  We will also advertise in the Athenian and </w:t>
      </w:r>
      <w:r>
        <w:t>newsletters for Grafton and Saxtons River.  Krista proposed layouts for 3 different posters, from which a choice was made for posting in public spaces.  Krista al</w:t>
      </w:r>
      <w:r w:rsidR="00903305">
        <w:t>so suggested a reverse-trick-or-treat strategy for door-to-door advertising.</w:t>
      </w:r>
    </w:p>
    <w:p w14:paraId="0063EA11" w14:textId="5EBB0399" w:rsidR="00903305" w:rsidRDefault="00903305" w:rsidP="00903305">
      <w:pPr>
        <w:pStyle w:val="NoSpacing"/>
        <w:numPr>
          <w:ilvl w:val="0"/>
          <w:numId w:val="3"/>
        </w:numPr>
      </w:pPr>
      <w:r>
        <w:t>In 2023 we would like to include a hayride, as well as to solicit teens to provide a haunted house in the basement level.  Sandi will contact VLCT to inquire about covering liability concerns with regard to the hayride.</w:t>
      </w:r>
    </w:p>
    <w:p w14:paraId="4785DAD3" w14:textId="7528AD1C" w:rsidR="000F7C41" w:rsidRDefault="000F7C41" w:rsidP="000F7C41">
      <w:pPr>
        <w:pStyle w:val="NoSpacing"/>
      </w:pPr>
    </w:p>
    <w:p w14:paraId="348610EB" w14:textId="78A781D5" w:rsidR="000F7C41" w:rsidRDefault="000F7C41" w:rsidP="000F7C41">
      <w:pPr>
        <w:pStyle w:val="NoSpacing"/>
      </w:pPr>
      <w:r w:rsidRPr="00FB4A48">
        <w:rPr>
          <w:b/>
          <w:bCs/>
        </w:rPr>
        <w:t>. Next steps for building</w:t>
      </w:r>
      <w:r>
        <w:t xml:space="preserve"> – We need to check with the Selectboard on what the $8,000.00</w:t>
      </w:r>
      <w:r w:rsidR="00596156">
        <w:t xml:space="preserve"> Town Ledger item for the building can cover (Can we purchase trash &amp; recycling cans out of that budget?).</w:t>
      </w:r>
    </w:p>
    <w:p w14:paraId="4D2CBF71" w14:textId="5797B090" w:rsidR="00592307" w:rsidRDefault="00592307" w:rsidP="00592307">
      <w:pPr>
        <w:pStyle w:val="NoSpacing"/>
        <w:numPr>
          <w:ilvl w:val="0"/>
          <w:numId w:val="1"/>
        </w:numPr>
      </w:pPr>
      <w:r>
        <w:t>Sandi is to meet with Janet Perry to discuss ARPA and other grant funding as well as funding for matching grants.</w:t>
      </w:r>
    </w:p>
    <w:p w14:paraId="7127A6F5" w14:textId="4B50C0A5" w:rsidR="00596156" w:rsidRDefault="00596156" w:rsidP="00596156">
      <w:pPr>
        <w:pStyle w:val="NoSpacing"/>
        <w:numPr>
          <w:ilvl w:val="0"/>
          <w:numId w:val="1"/>
        </w:numPr>
      </w:pPr>
      <w:r>
        <w:t>Community volunteer work can move to painting the assembly room interior doors and refurbishing the “coat room” off the main entrance.</w:t>
      </w:r>
    </w:p>
    <w:p w14:paraId="73FB5CEB" w14:textId="2B02C03A" w:rsidR="00596156" w:rsidRDefault="00592307" w:rsidP="00596156">
      <w:pPr>
        <w:pStyle w:val="NoSpacing"/>
        <w:numPr>
          <w:ilvl w:val="0"/>
          <w:numId w:val="1"/>
        </w:numPr>
      </w:pPr>
      <w:r>
        <w:lastRenderedPageBreak/>
        <w:t>Don is to check to see if the pull handle on the main entrance door meets current ADA reach-height requirements.</w:t>
      </w:r>
    </w:p>
    <w:p w14:paraId="2395387B" w14:textId="22AF3118" w:rsidR="00592307" w:rsidRDefault="00901CD5" w:rsidP="00901CD5">
      <w:pPr>
        <w:pStyle w:val="NoSpacing"/>
        <w:ind w:left="45"/>
      </w:pPr>
      <w:r>
        <w:t xml:space="preserve">  </w:t>
      </w:r>
      <w:r w:rsidR="001D0270">
        <w:t xml:space="preserve">We have received quotes from HB Energy Solutions for LED conversion kits for the existing interior lighting, air-source heat pumps (“mini-splits”) for the main floor level, and a 22KW back-up generator.  Don has also worked with Farnum Insulators to arrive at a budget for upgrading the attic insulation to R-60.  </w:t>
      </w:r>
      <w:r>
        <w:t xml:space="preserve">Don, Hannah </w:t>
      </w:r>
      <w:proofErr w:type="spellStart"/>
      <w:r>
        <w:t>Regier</w:t>
      </w:r>
      <w:proofErr w:type="spellEnd"/>
      <w:r>
        <w:t xml:space="preserve"> and others are to start visiting other towns to get ideas for a 6-hour-fire-rated vault</w:t>
      </w:r>
      <w:r w:rsidR="001D49D1">
        <w:t xml:space="preserve">.  </w:t>
      </w:r>
      <w:r>
        <w:t xml:space="preserve"> </w:t>
      </w:r>
      <w:r w:rsidR="001D0270">
        <w:t>All of this work will be grant</w:t>
      </w:r>
      <w:r>
        <w:t>-fund-dependent.  The Committee agreed that ceiling insulation and lighting are our #1 priorities, followed closely by ADA rest room upgrades</w:t>
      </w:r>
      <w:r w:rsidR="00F37E29">
        <w:t xml:space="preserve"> and possibly new flooring </w:t>
      </w:r>
      <w:proofErr w:type="spellStart"/>
      <w:r w:rsidR="00F37E29">
        <w:t>foir</w:t>
      </w:r>
      <w:proofErr w:type="spellEnd"/>
      <w:r w:rsidR="00F37E29">
        <w:t xml:space="preserve"> the assembly area.</w:t>
      </w:r>
    </w:p>
    <w:p w14:paraId="39AA2C14" w14:textId="5069C85E" w:rsidR="00F37E29" w:rsidRDefault="00F37E29" w:rsidP="00901CD5">
      <w:pPr>
        <w:pStyle w:val="NoSpacing"/>
        <w:ind w:left="45"/>
      </w:pPr>
    </w:p>
    <w:p w14:paraId="05389478" w14:textId="71C1AF37" w:rsidR="00F37E29" w:rsidRDefault="00F37E29" w:rsidP="00901CD5">
      <w:pPr>
        <w:pStyle w:val="NoSpacing"/>
        <w:ind w:left="45"/>
      </w:pPr>
      <w:r>
        <w:t>. There was no further business.</w:t>
      </w:r>
    </w:p>
    <w:p w14:paraId="2E6BB443" w14:textId="74EF3BBD" w:rsidR="00F37E29" w:rsidRDefault="00F37E29" w:rsidP="00901CD5">
      <w:pPr>
        <w:pStyle w:val="NoSpacing"/>
        <w:ind w:left="45"/>
      </w:pPr>
    </w:p>
    <w:p w14:paraId="18D3B3DB" w14:textId="5ED6979A" w:rsidR="00F37E29" w:rsidRDefault="00F37E29" w:rsidP="00901CD5">
      <w:pPr>
        <w:pStyle w:val="NoSpacing"/>
        <w:ind w:left="45"/>
      </w:pPr>
      <w:r>
        <w:t>. The meeting was adjourned at 7:35PM (Krista Gay moved to adjourn; seconded by Tina White).</w:t>
      </w:r>
    </w:p>
    <w:p w14:paraId="6982E089" w14:textId="5CECCFB2" w:rsidR="00F37E29" w:rsidRDefault="00F37E29" w:rsidP="00901CD5">
      <w:pPr>
        <w:pStyle w:val="NoSpacing"/>
        <w:ind w:left="45"/>
      </w:pPr>
    </w:p>
    <w:p w14:paraId="03E8B709" w14:textId="11C27FCE" w:rsidR="00F37E29" w:rsidRDefault="00F37E29" w:rsidP="00901CD5">
      <w:pPr>
        <w:pStyle w:val="NoSpacing"/>
        <w:ind w:left="45"/>
      </w:pPr>
    </w:p>
    <w:p w14:paraId="6DADC9C4" w14:textId="2FC4566C" w:rsidR="00F37E29" w:rsidRDefault="00F37E29" w:rsidP="00901CD5">
      <w:pPr>
        <w:pStyle w:val="NoSpacing"/>
        <w:ind w:left="45"/>
      </w:pPr>
      <w:r>
        <w:t>Respectfully submitted,</w:t>
      </w:r>
    </w:p>
    <w:p w14:paraId="1A344D12" w14:textId="637D6B3A" w:rsidR="00F37E29" w:rsidRDefault="00F37E29" w:rsidP="00901CD5">
      <w:pPr>
        <w:pStyle w:val="NoSpacing"/>
        <w:ind w:left="45"/>
      </w:pPr>
    </w:p>
    <w:p w14:paraId="5D87790B" w14:textId="313B8732" w:rsidR="00F37E29" w:rsidRDefault="00F37E29" w:rsidP="00901CD5">
      <w:pPr>
        <w:pStyle w:val="NoSpacing"/>
        <w:ind w:left="45"/>
      </w:pPr>
    </w:p>
    <w:p w14:paraId="53BE47BA" w14:textId="6A2FD7ED" w:rsidR="00F37E29" w:rsidRDefault="00F37E29" w:rsidP="00901CD5">
      <w:pPr>
        <w:pStyle w:val="NoSpacing"/>
        <w:ind w:left="45"/>
      </w:pPr>
      <w:r>
        <w:t>Don Capponcelli</w:t>
      </w:r>
    </w:p>
    <w:p w14:paraId="5838FCA8" w14:textId="1D419977" w:rsidR="00903305" w:rsidRDefault="00903305" w:rsidP="00903305">
      <w:pPr>
        <w:pStyle w:val="NoSpacing"/>
      </w:pPr>
    </w:p>
    <w:p w14:paraId="78A93B4D" w14:textId="77777777" w:rsidR="00903305" w:rsidRDefault="00903305" w:rsidP="00903305">
      <w:pPr>
        <w:pStyle w:val="NoSpacing"/>
      </w:pPr>
    </w:p>
    <w:sectPr w:rsidR="009033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D568D"/>
    <w:multiLevelType w:val="hybridMultilevel"/>
    <w:tmpl w:val="970AEE2E"/>
    <w:lvl w:ilvl="0" w:tplc="2A403E8A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2A2B6201"/>
    <w:multiLevelType w:val="hybridMultilevel"/>
    <w:tmpl w:val="00B6B7FC"/>
    <w:lvl w:ilvl="0" w:tplc="BE401B3A">
      <w:start w:val="1"/>
      <w:numFmt w:val="upperLetter"/>
      <w:lvlText w:val="%1)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3A02143D"/>
    <w:multiLevelType w:val="hybridMultilevel"/>
    <w:tmpl w:val="D450B9AA"/>
    <w:lvl w:ilvl="0" w:tplc="267A684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9167935">
    <w:abstractNumId w:val="0"/>
  </w:num>
  <w:num w:numId="2" w16cid:durableId="1230770258">
    <w:abstractNumId w:val="1"/>
  </w:num>
  <w:num w:numId="3" w16cid:durableId="2704750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9D9"/>
    <w:rsid w:val="00024D3B"/>
    <w:rsid w:val="0003191F"/>
    <w:rsid w:val="000E65CA"/>
    <w:rsid w:val="000F7C41"/>
    <w:rsid w:val="001D0270"/>
    <w:rsid w:val="001D49D1"/>
    <w:rsid w:val="002830FE"/>
    <w:rsid w:val="00451F58"/>
    <w:rsid w:val="004C26A3"/>
    <w:rsid w:val="005217E9"/>
    <w:rsid w:val="00592307"/>
    <w:rsid w:val="00596156"/>
    <w:rsid w:val="005A3DDB"/>
    <w:rsid w:val="00901CD5"/>
    <w:rsid w:val="00903305"/>
    <w:rsid w:val="00934BBC"/>
    <w:rsid w:val="00995749"/>
    <w:rsid w:val="009A29D9"/>
    <w:rsid w:val="00D8314F"/>
    <w:rsid w:val="00DD56C6"/>
    <w:rsid w:val="00F37E29"/>
    <w:rsid w:val="00FB4A48"/>
    <w:rsid w:val="00F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47135"/>
  <w15:chartTrackingRefBased/>
  <w15:docId w15:val="{ACCF4C84-7ECC-44B9-949B-592C1F7B8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29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Capponcelli</dc:creator>
  <cp:keywords/>
  <dc:description/>
  <cp:lastModifiedBy>Donald Capponcelli</cp:lastModifiedBy>
  <cp:revision>6</cp:revision>
  <cp:lastPrinted>2022-09-05T21:18:00Z</cp:lastPrinted>
  <dcterms:created xsi:type="dcterms:W3CDTF">2022-09-05T19:41:00Z</dcterms:created>
  <dcterms:modified xsi:type="dcterms:W3CDTF">2022-09-06T00:39:00Z</dcterms:modified>
</cp:coreProperties>
</file>